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F" w:rsidRDefault="009A4F4F" w:rsidP="009A4F4F">
      <w:pPr>
        <w:pStyle w:val="Pa41"/>
        <w:spacing w:after="220"/>
        <w:rPr>
          <w:rFonts w:ascii="Arial" w:hAnsi="Arial" w:cs="Arial"/>
          <w:color w:val="000000"/>
        </w:rPr>
      </w:pPr>
    </w:p>
    <w:p w:rsidR="009A4F4F" w:rsidRDefault="009A4F4F" w:rsidP="009A4F4F">
      <w:pPr>
        <w:pStyle w:val="Pa41"/>
        <w:spacing w:after="2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US" w:bidi="ar-SA"/>
        </w:rPr>
        <w:drawing>
          <wp:inline distT="0" distB="0" distL="0" distR="0">
            <wp:extent cx="1866900" cy="1321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ar-trust-logo-designs-web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50" cy="13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4F" w:rsidRPr="00B959D8" w:rsidRDefault="009A4F4F" w:rsidP="009A4F4F">
      <w:pPr>
        <w:pStyle w:val="Pa41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Please complete all sections of this form. </w:t>
      </w:r>
      <w:r w:rsidR="00C55EA1">
        <w:rPr>
          <w:rFonts w:ascii="Arial" w:hAnsi="Arial" w:cs="Arial"/>
          <w:color w:val="000000"/>
        </w:rPr>
        <w:t>Unfortunately we are unable to accept CVs. Please note that all offers of employment will be subject to a satisfactory check through the disclosure and barring service.</w:t>
      </w:r>
      <w:bookmarkStart w:id="0" w:name="_GoBack"/>
      <w:bookmarkEnd w:id="0"/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959D8">
        <w:rPr>
          <w:rFonts w:ascii="Arial" w:hAnsi="Arial" w:cs="Arial"/>
          <w:b/>
          <w:color w:val="000000"/>
        </w:rPr>
        <w:t>Position applied for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Title</w:t>
      </w:r>
      <w:r>
        <w:rPr>
          <w:rFonts w:ascii="Arial" w:hAnsi="Arial" w:cs="Arial"/>
          <w:color w:val="000000"/>
        </w:rPr>
        <w:t>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Name: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First Names: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Postcode:</w:t>
      </w:r>
    </w:p>
    <w:p w:rsidR="009A4F4F" w:rsidRPr="00B959D8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Day Phone No: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E-mail 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Mobile No: 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Name of Employer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Address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Tel No Postcode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Dates from/to Job Title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Notice Period Salary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Reasons for leaving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9A4F4F" w:rsidRPr="00B959D8" w:rsidRDefault="009A4F4F" w:rsidP="009A4F4F">
      <w:pPr>
        <w:pStyle w:val="Pa42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Please account for all gaps in employment history and continue on a separate sheet if necessary.</w:t>
      </w:r>
      <w:r w:rsidR="00C55EA1">
        <w:rPr>
          <w:rFonts w:ascii="Arial" w:hAnsi="Arial" w:cs="Arial"/>
          <w:color w:val="000000"/>
        </w:rPr>
        <w:t xml:space="preserve"> Please include any details of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9A4F4F" w:rsidRPr="00B959D8" w:rsidTr="00C55EA1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2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2"/>
                <w:rFonts w:ascii="Arial" w:hAnsi="Arial" w:cs="Arial"/>
                <w:b/>
                <w:sz w:val="24"/>
                <w:szCs w:val="24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Please give exact dates From / to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Job Title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Reason for leaving</w:t>
            </w: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Pr="00B959D8" w:rsidRDefault="009A4F4F" w:rsidP="009A4F4F">
      <w:pPr>
        <w:rPr>
          <w:rFonts w:ascii="Arial" w:hAnsi="Arial" w:cs="Arial"/>
        </w:rPr>
      </w:pPr>
      <w:r w:rsidRPr="00B959D8">
        <w:rPr>
          <w:rFonts w:ascii="Arial" w:hAnsi="Arial" w:cs="Arial"/>
        </w:rPr>
        <w:t>Please use this section to show how you meet the requirements of the person specification by referring to your education, employment and other relevant experience and by giving examples.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940"/>
        <w:gridCol w:w="3311"/>
        <w:gridCol w:w="1559"/>
        <w:gridCol w:w="959"/>
      </w:tblGrid>
      <w:tr w:rsidR="009A4F4F" w:rsidRPr="00B959D8" w:rsidTr="00C55EA1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3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3"/>
                <w:rFonts w:ascii="Arial" w:hAnsi="Arial" w:cs="Arial"/>
                <w:b/>
                <w:sz w:val="24"/>
                <w:szCs w:val="24"/>
              </w:rPr>
              <w:t>Secondary School College/University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C55EA1" w:rsidP="00FF2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</w:t>
            </w:r>
            <w:r w:rsidR="009A4F4F" w:rsidRPr="00B959D8">
              <w:rPr>
                <w:rFonts w:ascii="Arial" w:hAnsi="Arial" w:cs="Arial"/>
                <w:b/>
              </w:rPr>
              <w:t>rom / to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Date</w:t>
            </w: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pageBreakBefore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lastRenderedPageBreak/>
        <w:t>EXPERIENCE</w:t>
      </w: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Please use this section to show how you meet the </w:t>
      </w:r>
      <w:r w:rsidR="00C55EA1">
        <w:rPr>
          <w:rFonts w:ascii="Arial" w:hAnsi="Arial" w:cs="Arial"/>
          <w:b/>
        </w:rPr>
        <w:t xml:space="preserve">at least the essential </w:t>
      </w:r>
      <w:r w:rsidRPr="00B959D8">
        <w:rPr>
          <w:rFonts w:ascii="Arial" w:hAnsi="Arial" w:cs="Arial"/>
          <w:b/>
        </w:rPr>
        <w:t>requirements</w:t>
      </w:r>
      <w:r w:rsidR="00C55EA1">
        <w:rPr>
          <w:rFonts w:ascii="Arial" w:hAnsi="Arial" w:cs="Arial"/>
          <w:b/>
        </w:rPr>
        <w:t xml:space="preserve"> of the person specification, giving specific examples for each.</w:t>
      </w: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C55EA1" w:rsidRDefault="00C55EA1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t>References</w:t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  <w:i/>
        </w:rPr>
      </w:pPr>
      <w:r w:rsidRPr="00B959D8">
        <w:rPr>
          <w:rFonts w:ascii="Arial" w:hAnsi="Arial" w:cs="Arial"/>
          <w:b/>
          <w:i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b/>
          <w:color w:val="000000"/>
        </w:rPr>
        <w:t>Relationship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Default="009A4F4F" w:rsidP="009A4F4F">
      <w:pPr>
        <w:pStyle w:val="NoSpacing"/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hAnsi="Arial" w:cs="Arial"/>
          <w:b/>
        </w:rPr>
        <w:t>Relationship</w:t>
      </w:r>
    </w:p>
    <w:p w:rsidR="009A4F4F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eastAsia="Times New Roman" w:hAnsi="Arial" w:cs="Arial"/>
          <w:b/>
          <w:kern w:val="0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5E2BFE" w:rsidRDefault="005E388E"/>
    <w:sectPr w:rsidR="005E2BFE" w:rsidSect="00B959D8">
      <w:pgSz w:w="12240" w:h="15840"/>
      <w:pgMar w:top="1440" w:right="1080" w:bottom="1440" w:left="1080" w:header="720" w:footer="708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1D01D8"/>
    <w:rsid w:val="005E388E"/>
    <w:rsid w:val="00891F7A"/>
    <w:rsid w:val="008E3186"/>
    <w:rsid w:val="009A4F4F"/>
    <w:rsid w:val="00C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Kim Shutler-Jones</cp:lastModifiedBy>
  <cp:revision>2</cp:revision>
  <dcterms:created xsi:type="dcterms:W3CDTF">2017-08-24T15:59:00Z</dcterms:created>
  <dcterms:modified xsi:type="dcterms:W3CDTF">2017-08-24T15:59:00Z</dcterms:modified>
</cp:coreProperties>
</file>